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BB70" w14:textId="77777777" w:rsidR="009C6345" w:rsidRDefault="009C6345" w:rsidP="00CB7396">
      <w:pPr>
        <w:spacing w:after="0" w:line="25" w:lineRule="atLeast"/>
        <w:jc w:val="center"/>
        <w:rPr>
          <w:rFonts w:ascii="Segoe UI" w:hAnsi="Segoe UI" w:cs="Segoe UI"/>
          <w:b/>
          <w:sz w:val="36"/>
          <w:szCs w:val="36"/>
        </w:rPr>
      </w:pPr>
    </w:p>
    <w:p w14:paraId="2EBACA56" w14:textId="4EF11916" w:rsidR="00BD60BD" w:rsidRPr="00BD60BD" w:rsidRDefault="006F452E" w:rsidP="00BD60BD">
      <w:pPr>
        <w:spacing w:after="0" w:line="25" w:lineRule="atLeast"/>
        <w:jc w:val="center"/>
        <w:rPr>
          <w:rFonts w:ascii="Segoe UI" w:hAnsi="Segoe UI" w:cs="Segoe UI"/>
          <w:b/>
          <w:sz w:val="32"/>
          <w:szCs w:val="32"/>
        </w:rPr>
      </w:pPr>
      <w:r w:rsidRPr="00BD60BD">
        <w:rPr>
          <w:rFonts w:ascii="Segoe UI" w:hAnsi="Segoe UI" w:cs="Segoe UI"/>
          <w:b/>
          <w:sz w:val="32"/>
          <w:szCs w:val="32"/>
        </w:rPr>
        <w:t xml:space="preserve">Zorlu Enerji yarattığı değeri </w:t>
      </w:r>
      <w:r w:rsidR="00BD60BD" w:rsidRPr="00BD60BD">
        <w:rPr>
          <w:rFonts w:ascii="Segoe UI" w:hAnsi="Segoe UI" w:cs="Segoe UI"/>
          <w:b/>
          <w:sz w:val="32"/>
          <w:szCs w:val="32"/>
        </w:rPr>
        <w:t>s</w:t>
      </w:r>
      <w:r w:rsidR="00FA6C3C" w:rsidRPr="00BD60BD">
        <w:rPr>
          <w:rFonts w:ascii="Segoe UI" w:hAnsi="Segoe UI" w:cs="Segoe UI"/>
          <w:b/>
          <w:sz w:val="32"/>
          <w:szCs w:val="32"/>
        </w:rPr>
        <w:t xml:space="preserve">ektöründe </w:t>
      </w:r>
      <w:r w:rsidRPr="00BD60BD">
        <w:rPr>
          <w:rFonts w:ascii="Segoe UI" w:hAnsi="Segoe UI" w:cs="Segoe UI"/>
          <w:b/>
          <w:sz w:val="32"/>
          <w:szCs w:val="32"/>
        </w:rPr>
        <w:t>ilk kez yayınla</w:t>
      </w:r>
      <w:r w:rsidR="00B81763" w:rsidRPr="00BD60BD">
        <w:rPr>
          <w:rFonts w:ascii="Segoe UI" w:hAnsi="Segoe UI" w:cs="Segoe UI"/>
          <w:b/>
          <w:sz w:val="32"/>
          <w:szCs w:val="32"/>
        </w:rPr>
        <w:t>nan</w:t>
      </w:r>
      <w:r w:rsidRPr="00BD60BD">
        <w:rPr>
          <w:rFonts w:ascii="Segoe UI" w:hAnsi="Segoe UI" w:cs="Segoe UI"/>
          <w:b/>
          <w:sz w:val="32"/>
          <w:szCs w:val="32"/>
        </w:rPr>
        <w:t xml:space="preserve"> </w:t>
      </w:r>
    </w:p>
    <w:p w14:paraId="616AB670" w14:textId="0674179E" w:rsidR="00364B83" w:rsidRPr="00BD60BD" w:rsidRDefault="006F452E" w:rsidP="006F452E">
      <w:pPr>
        <w:spacing w:after="0" w:line="25" w:lineRule="atLeast"/>
        <w:jc w:val="center"/>
        <w:rPr>
          <w:rFonts w:ascii="Segoe UI" w:hAnsi="Segoe UI" w:cs="Segoe UI"/>
          <w:b/>
          <w:sz w:val="32"/>
          <w:szCs w:val="32"/>
        </w:rPr>
      </w:pPr>
      <w:r w:rsidRPr="00BD60BD">
        <w:rPr>
          <w:rFonts w:ascii="Segoe UI" w:hAnsi="Segoe UI" w:cs="Segoe UI"/>
          <w:b/>
          <w:sz w:val="32"/>
          <w:szCs w:val="32"/>
        </w:rPr>
        <w:t>Entegre Faaliyet Raporuyla paylaşıyor</w:t>
      </w:r>
    </w:p>
    <w:p w14:paraId="62C16AEC" w14:textId="77777777" w:rsidR="006F452E" w:rsidRDefault="006F452E" w:rsidP="009E3BE5">
      <w:pPr>
        <w:spacing w:after="0" w:line="25" w:lineRule="atLeast"/>
        <w:jc w:val="center"/>
        <w:rPr>
          <w:rFonts w:ascii="Segoe UI" w:hAnsi="Segoe UI" w:cs="Segoe UI"/>
          <w:b/>
          <w:sz w:val="24"/>
        </w:rPr>
      </w:pPr>
    </w:p>
    <w:p w14:paraId="312FD3A6" w14:textId="77777777" w:rsidR="006F452E" w:rsidRDefault="006F452E" w:rsidP="009E3BE5">
      <w:pPr>
        <w:spacing w:after="0" w:line="25" w:lineRule="atLeast"/>
        <w:jc w:val="center"/>
        <w:rPr>
          <w:rFonts w:ascii="Segoe UI" w:hAnsi="Segoe UI" w:cs="Segoe UI"/>
          <w:b/>
          <w:sz w:val="24"/>
        </w:rPr>
      </w:pPr>
    </w:p>
    <w:p w14:paraId="268F2BE4" w14:textId="7B6B65D0" w:rsidR="009F3611" w:rsidRDefault="006F452E" w:rsidP="006F452E">
      <w:pPr>
        <w:spacing w:after="0" w:line="25" w:lineRule="atLeast"/>
        <w:jc w:val="center"/>
        <w:rPr>
          <w:rFonts w:ascii="Segoe UI" w:hAnsi="Segoe UI" w:cs="Segoe UI"/>
          <w:b/>
          <w:sz w:val="24"/>
        </w:rPr>
      </w:pPr>
      <w:r w:rsidRPr="006F452E">
        <w:rPr>
          <w:rFonts w:ascii="Segoe UI" w:hAnsi="Segoe UI" w:cs="Segoe UI"/>
          <w:b/>
          <w:sz w:val="24"/>
        </w:rPr>
        <w:t xml:space="preserve">Zorlu Enerji bu yıl ilk kez Entegre Faaliyet Raporu yayınladı. Zorlu Enerji’nin 2021 Entegre Faaliyet Raporu, şirketin ekonomik verilerinin yanı sıra geleceğe dair planlarını ve sürdürülebilir değer yaratımı konusunda ortaya koyduğu performansı paydaşlarıyla şeffaf bir şekilde paylaşıyor. Şirketin hem ekonomik hem </w:t>
      </w:r>
      <w:r w:rsidR="00B81763">
        <w:rPr>
          <w:rFonts w:ascii="Segoe UI" w:hAnsi="Segoe UI" w:cs="Segoe UI"/>
          <w:b/>
          <w:sz w:val="24"/>
        </w:rPr>
        <w:t xml:space="preserve">de çevresel ve </w:t>
      </w:r>
      <w:r w:rsidRPr="006F452E">
        <w:rPr>
          <w:rFonts w:ascii="Segoe UI" w:hAnsi="Segoe UI" w:cs="Segoe UI"/>
          <w:b/>
          <w:sz w:val="24"/>
        </w:rPr>
        <w:t>sosyal olarak ulaşmak istediği hedeflere ilişkin yol haritasını ortaya koyuyor.</w:t>
      </w:r>
    </w:p>
    <w:p w14:paraId="703B52E5" w14:textId="77777777" w:rsidR="006F452E" w:rsidRPr="005C337F" w:rsidRDefault="006F452E" w:rsidP="00A84271">
      <w:pPr>
        <w:spacing w:after="0" w:line="25" w:lineRule="atLeast"/>
        <w:rPr>
          <w:rFonts w:ascii="Segoe UI" w:hAnsi="Segoe UI" w:cs="Segoe UI"/>
          <w:bCs/>
          <w:sz w:val="24"/>
        </w:rPr>
      </w:pPr>
    </w:p>
    <w:p w14:paraId="3EC38A69" w14:textId="1DFED604" w:rsidR="009E3BE5" w:rsidRDefault="006F452E" w:rsidP="00A84CEB">
      <w:pPr>
        <w:spacing w:after="0" w:line="25" w:lineRule="atLeast"/>
        <w:rPr>
          <w:rFonts w:ascii="Segoe UI" w:hAnsi="Segoe UI" w:cs="Segoe UI"/>
          <w:bCs/>
          <w:sz w:val="24"/>
        </w:rPr>
      </w:pPr>
      <w:r w:rsidRPr="006F452E">
        <w:rPr>
          <w:rFonts w:ascii="Segoe UI" w:hAnsi="Segoe UI" w:cs="Segoe UI"/>
          <w:bCs/>
          <w:sz w:val="24"/>
        </w:rPr>
        <w:t>Zorlu Enerji Entegre Faaliyet Raporuyla 2021 yılı faaliyetlerinin güncel çıktılarını, geleceğe dair planlarını, hedeflerini ve sürdürülebilir değer yaratımını paylaştı. Zorlu Enerji Entegre Faaliyet Raporu, Uluslararası Entegre Raporlama Konseyi (IIRC) tarafından önerilen çerçeve kapsamında entegre bir bakış açısıyla ve Uluslararası Entegre Raporlama Çerçevesi ile Küresel Raporlama İnisiyatifi (GRI) tarafından yayımlanan GRI Standartları’na uyumlu olarak hazırlandı.</w:t>
      </w:r>
    </w:p>
    <w:p w14:paraId="075A74EA" w14:textId="77777777" w:rsidR="006F452E" w:rsidRPr="006F452E" w:rsidRDefault="006F452E" w:rsidP="00A84CEB">
      <w:pPr>
        <w:spacing w:after="0" w:line="25" w:lineRule="atLeast"/>
        <w:rPr>
          <w:rFonts w:ascii="Segoe UI" w:hAnsi="Segoe UI" w:cs="Segoe UI"/>
          <w:b/>
          <w:sz w:val="24"/>
        </w:rPr>
      </w:pPr>
    </w:p>
    <w:p w14:paraId="1BB981F2" w14:textId="44EDCC49" w:rsidR="006F452E" w:rsidRPr="006F452E" w:rsidRDefault="002D2D5D" w:rsidP="006F452E">
      <w:pPr>
        <w:spacing w:after="0" w:line="25" w:lineRule="atLeast"/>
        <w:rPr>
          <w:rFonts w:ascii="Segoe UI" w:hAnsi="Segoe UI" w:cs="Segoe UI"/>
          <w:b/>
          <w:bCs/>
          <w:sz w:val="24"/>
        </w:rPr>
      </w:pPr>
      <w:r>
        <w:rPr>
          <w:rFonts w:ascii="Segoe UI" w:hAnsi="Segoe UI" w:cs="Segoe UI"/>
          <w:b/>
          <w:bCs/>
          <w:sz w:val="24"/>
        </w:rPr>
        <w:t>Rapor, e</w:t>
      </w:r>
      <w:r w:rsidR="006F452E" w:rsidRPr="006F452E">
        <w:rPr>
          <w:rFonts w:ascii="Segoe UI" w:hAnsi="Segoe UI" w:cs="Segoe UI"/>
          <w:b/>
          <w:bCs/>
          <w:sz w:val="24"/>
        </w:rPr>
        <w:t xml:space="preserve">konomik, </w:t>
      </w:r>
      <w:proofErr w:type="spellStart"/>
      <w:proofErr w:type="gramStart"/>
      <w:r w:rsidR="006F452E" w:rsidRPr="006F452E">
        <w:rPr>
          <w:rFonts w:ascii="Segoe UI" w:hAnsi="Segoe UI" w:cs="Segoe UI"/>
          <w:b/>
          <w:bCs/>
          <w:sz w:val="24"/>
        </w:rPr>
        <w:t>çevresel</w:t>
      </w:r>
      <w:r>
        <w:rPr>
          <w:rFonts w:ascii="Segoe UI" w:hAnsi="Segoe UI" w:cs="Segoe UI"/>
          <w:b/>
          <w:bCs/>
          <w:sz w:val="24"/>
        </w:rPr>
        <w:t>,</w:t>
      </w:r>
      <w:r w:rsidR="006F452E" w:rsidRPr="006F452E">
        <w:rPr>
          <w:rFonts w:ascii="Segoe UI" w:hAnsi="Segoe UI" w:cs="Segoe UI"/>
          <w:b/>
          <w:bCs/>
          <w:sz w:val="24"/>
        </w:rPr>
        <w:t>sosyal</w:t>
      </w:r>
      <w:proofErr w:type="spellEnd"/>
      <w:proofErr w:type="gramEnd"/>
      <w:r>
        <w:rPr>
          <w:rFonts w:ascii="Segoe UI" w:hAnsi="Segoe UI" w:cs="Segoe UI"/>
          <w:b/>
          <w:bCs/>
          <w:sz w:val="24"/>
        </w:rPr>
        <w:t xml:space="preserve"> ve </w:t>
      </w:r>
      <w:proofErr w:type="spellStart"/>
      <w:r>
        <w:rPr>
          <w:rFonts w:ascii="Segoe UI" w:hAnsi="Segoe UI" w:cs="Segoe UI"/>
          <w:b/>
          <w:bCs/>
          <w:sz w:val="24"/>
        </w:rPr>
        <w:t>yönetişimsel</w:t>
      </w:r>
      <w:proofErr w:type="spellEnd"/>
      <w:r w:rsidR="006F452E" w:rsidRPr="006F452E">
        <w:rPr>
          <w:rFonts w:ascii="Segoe UI" w:hAnsi="Segoe UI" w:cs="Segoe UI"/>
          <w:b/>
          <w:bCs/>
          <w:sz w:val="24"/>
        </w:rPr>
        <w:t xml:space="preserve"> performansı içeriyor</w:t>
      </w:r>
    </w:p>
    <w:p w14:paraId="36BAF390" w14:textId="125C44A6" w:rsidR="006F452E" w:rsidRPr="006F452E" w:rsidRDefault="006F452E" w:rsidP="002D2D5D">
      <w:pPr>
        <w:spacing w:after="0" w:line="25" w:lineRule="atLeast"/>
        <w:rPr>
          <w:rFonts w:ascii="Segoe UI" w:hAnsi="Segoe UI" w:cs="Segoe UI"/>
          <w:bCs/>
          <w:sz w:val="24"/>
        </w:rPr>
      </w:pPr>
      <w:r w:rsidRPr="006F452E">
        <w:rPr>
          <w:rFonts w:ascii="Segoe UI" w:hAnsi="Segoe UI" w:cs="Segoe UI"/>
          <w:bCs/>
          <w:sz w:val="24"/>
        </w:rPr>
        <w:t xml:space="preserve">Zorlu Enerji, </w:t>
      </w:r>
      <w:proofErr w:type="gramStart"/>
      <w:r w:rsidRPr="006F452E">
        <w:rPr>
          <w:rFonts w:ascii="Segoe UI" w:hAnsi="Segoe UI" w:cs="Segoe UI"/>
          <w:bCs/>
          <w:sz w:val="24"/>
        </w:rPr>
        <w:t>entegre</w:t>
      </w:r>
      <w:proofErr w:type="gramEnd"/>
      <w:r w:rsidRPr="006F452E">
        <w:rPr>
          <w:rFonts w:ascii="Segoe UI" w:hAnsi="Segoe UI" w:cs="Segoe UI"/>
          <w:bCs/>
          <w:sz w:val="24"/>
        </w:rPr>
        <w:t xml:space="preserve"> faaliyet raporuyla 2021 yılına ait ekonomik, çevresel</w:t>
      </w:r>
      <w:r w:rsidR="002D2D5D">
        <w:rPr>
          <w:rFonts w:ascii="Segoe UI" w:hAnsi="Segoe UI" w:cs="Segoe UI"/>
          <w:bCs/>
          <w:sz w:val="24"/>
        </w:rPr>
        <w:t xml:space="preserve">, </w:t>
      </w:r>
      <w:r w:rsidR="00BD60BD">
        <w:rPr>
          <w:rFonts w:ascii="Segoe UI" w:hAnsi="Segoe UI" w:cs="Segoe UI"/>
          <w:bCs/>
          <w:sz w:val="24"/>
        </w:rPr>
        <w:t>s</w:t>
      </w:r>
      <w:r w:rsidRPr="006F452E">
        <w:rPr>
          <w:rFonts w:ascii="Segoe UI" w:hAnsi="Segoe UI" w:cs="Segoe UI"/>
          <w:bCs/>
          <w:sz w:val="24"/>
        </w:rPr>
        <w:t xml:space="preserve">osyal </w:t>
      </w:r>
      <w:r w:rsidR="002D2D5D">
        <w:rPr>
          <w:rFonts w:ascii="Segoe UI" w:hAnsi="Segoe UI" w:cs="Segoe UI"/>
          <w:bCs/>
          <w:sz w:val="24"/>
        </w:rPr>
        <w:t xml:space="preserve">ve </w:t>
      </w:r>
      <w:proofErr w:type="spellStart"/>
      <w:r w:rsidR="002D2D5D">
        <w:rPr>
          <w:rFonts w:ascii="Segoe UI" w:hAnsi="Segoe UI" w:cs="Segoe UI"/>
          <w:bCs/>
          <w:sz w:val="24"/>
        </w:rPr>
        <w:t>yönetişimsel</w:t>
      </w:r>
      <w:proofErr w:type="spellEnd"/>
      <w:r w:rsidR="002D2D5D">
        <w:rPr>
          <w:rFonts w:ascii="Segoe UI" w:hAnsi="Segoe UI" w:cs="Segoe UI"/>
          <w:bCs/>
          <w:sz w:val="24"/>
        </w:rPr>
        <w:t xml:space="preserve"> </w:t>
      </w:r>
      <w:r w:rsidRPr="006F452E">
        <w:rPr>
          <w:rFonts w:ascii="Segoe UI" w:hAnsi="Segoe UI" w:cs="Segoe UI"/>
          <w:bCs/>
          <w:sz w:val="24"/>
        </w:rPr>
        <w:t xml:space="preserve">performansını paydaşlarının bilgisine sunuyor. Türkiye’deki bağlı ortaklarının ilk entegre faaliyet raporu olan çalışma, şirketin 1 Ocak-31 Aralık 2021 tarihleri arasındaki 12 aylık dönemine ilişkin yönetim kurulu faaliyet raporunu </w:t>
      </w:r>
      <w:r w:rsidR="00FA6C3C">
        <w:rPr>
          <w:rFonts w:ascii="Segoe UI" w:hAnsi="Segoe UI" w:cs="Segoe UI"/>
          <w:bCs/>
          <w:sz w:val="24"/>
        </w:rPr>
        <w:t xml:space="preserve">da </w:t>
      </w:r>
      <w:r w:rsidRPr="006F452E">
        <w:rPr>
          <w:rFonts w:ascii="Segoe UI" w:hAnsi="Segoe UI" w:cs="Segoe UI"/>
          <w:bCs/>
          <w:sz w:val="24"/>
        </w:rPr>
        <w:t xml:space="preserve">içeriyor. Rapor ayrıca Zorlu Enerji ve yurt içi bağlı ortaklıklarının finansal ve finansal olmayan verileri ile yurt dışı bağlı ortaklık ve iştiraklerin finansal verilerini </w:t>
      </w:r>
      <w:r w:rsidR="002D2D5D">
        <w:rPr>
          <w:rFonts w:ascii="Segoe UI" w:hAnsi="Segoe UI" w:cs="Segoe UI"/>
          <w:bCs/>
          <w:sz w:val="24"/>
        </w:rPr>
        <w:t xml:space="preserve">de </w:t>
      </w:r>
      <w:r w:rsidRPr="006F452E">
        <w:rPr>
          <w:rFonts w:ascii="Segoe UI" w:hAnsi="Segoe UI" w:cs="Segoe UI"/>
          <w:bCs/>
          <w:sz w:val="24"/>
        </w:rPr>
        <w:t>kapsıyor.</w:t>
      </w:r>
      <w:r w:rsidR="002D2D5D">
        <w:rPr>
          <w:rFonts w:ascii="Segoe UI" w:hAnsi="Segoe UI" w:cs="Segoe UI"/>
          <w:bCs/>
          <w:sz w:val="24"/>
        </w:rPr>
        <w:t xml:space="preserve"> Rapor aynı zamanda </w:t>
      </w:r>
      <w:r w:rsidR="002D2D5D" w:rsidRPr="006F452E">
        <w:rPr>
          <w:rFonts w:ascii="Segoe UI" w:hAnsi="Segoe UI" w:cs="Segoe UI"/>
          <w:bCs/>
          <w:sz w:val="24"/>
        </w:rPr>
        <w:t xml:space="preserve">Zorlu </w:t>
      </w:r>
      <w:r w:rsidR="002D2D5D">
        <w:rPr>
          <w:rFonts w:ascii="Segoe UI" w:hAnsi="Segoe UI" w:cs="Segoe UI"/>
          <w:bCs/>
          <w:sz w:val="24"/>
        </w:rPr>
        <w:t xml:space="preserve">Enerji’nin </w:t>
      </w:r>
      <w:r w:rsidR="002D2D5D" w:rsidRPr="006F452E">
        <w:rPr>
          <w:rFonts w:ascii="Segoe UI" w:hAnsi="Segoe UI" w:cs="Segoe UI"/>
          <w:bCs/>
          <w:sz w:val="24"/>
        </w:rPr>
        <w:t>imzacısı olduğu ve taahhüdünü ilettiği Birleşmiş Milletler Küresel İlkeler Sözleşmesi (UNGC)</w:t>
      </w:r>
      <w:r w:rsidR="002D2D5D">
        <w:rPr>
          <w:rFonts w:ascii="Segoe UI" w:hAnsi="Segoe UI" w:cs="Segoe UI"/>
          <w:bCs/>
          <w:sz w:val="24"/>
        </w:rPr>
        <w:t xml:space="preserve"> ve </w:t>
      </w:r>
      <w:r w:rsidR="002D2D5D" w:rsidRPr="006F452E">
        <w:rPr>
          <w:rFonts w:ascii="Segoe UI" w:hAnsi="Segoe UI" w:cs="Segoe UI"/>
          <w:bCs/>
          <w:sz w:val="24"/>
        </w:rPr>
        <w:t>Kadının Güçlenmesi Prensipleri</w:t>
      </w:r>
      <w:r w:rsidR="002D2D5D">
        <w:rPr>
          <w:rFonts w:ascii="Segoe UI" w:hAnsi="Segoe UI" w:cs="Segoe UI"/>
          <w:bCs/>
          <w:sz w:val="24"/>
        </w:rPr>
        <w:t xml:space="preserve"> (</w:t>
      </w:r>
      <w:proofErr w:type="spellStart"/>
      <w:r w:rsidR="002D2D5D">
        <w:rPr>
          <w:rFonts w:ascii="Segoe UI" w:hAnsi="Segoe UI" w:cs="Segoe UI"/>
          <w:bCs/>
          <w:sz w:val="24"/>
        </w:rPr>
        <w:t>WEP’s</w:t>
      </w:r>
      <w:proofErr w:type="spellEnd"/>
      <w:r w:rsidR="002D2D5D">
        <w:rPr>
          <w:rFonts w:ascii="Segoe UI" w:hAnsi="Segoe UI" w:cs="Segoe UI"/>
          <w:bCs/>
          <w:sz w:val="24"/>
        </w:rPr>
        <w:t>)</w:t>
      </w:r>
      <w:r w:rsidR="002D2D5D" w:rsidRPr="006F452E">
        <w:rPr>
          <w:rFonts w:ascii="Segoe UI" w:hAnsi="Segoe UI" w:cs="Segoe UI"/>
          <w:bCs/>
          <w:sz w:val="24"/>
        </w:rPr>
        <w:t xml:space="preserve"> </w:t>
      </w:r>
      <w:r w:rsidR="002D2D5D">
        <w:rPr>
          <w:rFonts w:ascii="Segoe UI" w:hAnsi="Segoe UI" w:cs="Segoe UI"/>
          <w:bCs/>
          <w:sz w:val="24"/>
        </w:rPr>
        <w:t>ilerleme bildirimlerini de kapsıyor.</w:t>
      </w:r>
    </w:p>
    <w:p w14:paraId="3D1E9C33" w14:textId="77777777" w:rsidR="006F452E" w:rsidRPr="006F452E" w:rsidRDefault="006F452E" w:rsidP="006F452E">
      <w:pPr>
        <w:spacing w:after="0" w:line="25" w:lineRule="atLeast"/>
        <w:rPr>
          <w:rFonts w:ascii="Segoe UI" w:hAnsi="Segoe UI" w:cs="Segoe UI"/>
          <w:b/>
          <w:bCs/>
          <w:sz w:val="24"/>
        </w:rPr>
      </w:pPr>
    </w:p>
    <w:p w14:paraId="5A5B35E7" w14:textId="77777777" w:rsidR="006F452E" w:rsidRPr="006F452E" w:rsidRDefault="006F452E" w:rsidP="006F452E">
      <w:pPr>
        <w:spacing w:after="0" w:line="25" w:lineRule="atLeast"/>
        <w:rPr>
          <w:rFonts w:ascii="Segoe UI" w:hAnsi="Segoe UI" w:cs="Segoe UI"/>
          <w:b/>
          <w:bCs/>
          <w:sz w:val="24"/>
        </w:rPr>
      </w:pPr>
      <w:r w:rsidRPr="006F452E">
        <w:rPr>
          <w:rFonts w:ascii="Segoe UI" w:hAnsi="Segoe UI" w:cs="Segoe UI"/>
          <w:b/>
          <w:bCs/>
          <w:sz w:val="24"/>
        </w:rPr>
        <w:t xml:space="preserve">“Değer yaratmaya odaklı bir şirketiz” </w:t>
      </w:r>
    </w:p>
    <w:p w14:paraId="782FD5E7" w14:textId="0221D0FC" w:rsidR="006F452E" w:rsidRPr="006F452E" w:rsidRDefault="006F452E" w:rsidP="006F452E">
      <w:pPr>
        <w:spacing w:after="0" w:line="25" w:lineRule="atLeast"/>
        <w:rPr>
          <w:rFonts w:ascii="Segoe UI" w:hAnsi="Segoe UI" w:cs="Segoe UI"/>
          <w:bCs/>
          <w:sz w:val="24"/>
        </w:rPr>
      </w:pPr>
      <w:r w:rsidRPr="006F452E">
        <w:rPr>
          <w:rFonts w:ascii="Segoe UI" w:hAnsi="Segoe UI" w:cs="Segoe UI"/>
          <w:bCs/>
          <w:sz w:val="24"/>
        </w:rPr>
        <w:t xml:space="preserve">Geçtiğimiz yıllarda düzenli periyotlar halinde yapılan sürdürülebilirlik raporlamasının bu raporla birlikte yıllık periyotta ve yönetim kurulu faaliyet raporunu da içerecek şekilde </w:t>
      </w:r>
      <w:proofErr w:type="gramStart"/>
      <w:r w:rsidRPr="006F452E">
        <w:rPr>
          <w:rFonts w:ascii="Segoe UI" w:hAnsi="Segoe UI" w:cs="Segoe UI"/>
          <w:bCs/>
          <w:sz w:val="24"/>
        </w:rPr>
        <w:t>entegre</w:t>
      </w:r>
      <w:proofErr w:type="gramEnd"/>
      <w:r w:rsidRPr="006F452E">
        <w:rPr>
          <w:rFonts w:ascii="Segoe UI" w:hAnsi="Segoe UI" w:cs="Segoe UI"/>
          <w:bCs/>
          <w:sz w:val="24"/>
        </w:rPr>
        <w:t xml:space="preserve"> faaliyet raporu olarak yayınlanmaya başlandığını belirten Zorlu Enerji </w:t>
      </w:r>
      <w:proofErr w:type="spellStart"/>
      <w:r w:rsidR="002D2D5D">
        <w:rPr>
          <w:rFonts w:ascii="Segoe UI" w:hAnsi="Segoe UI" w:cs="Segoe UI"/>
          <w:bCs/>
          <w:sz w:val="24"/>
        </w:rPr>
        <w:t>CFO’su</w:t>
      </w:r>
      <w:proofErr w:type="spellEnd"/>
      <w:r w:rsidRPr="006F452E">
        <w:rPr>
          <w:rFonts w:ascii="Segoe UI" w:hAnsi="Segoe UI" w:cs="Segoe UI"/>
          <w:bCs/>
          <w:sz w:val="24"/>
        </w:rPr>
        <w:t xml:space="preserve"> Elif Yener, </w:t>
      </w:r>
      <w:r w:rsidR="00BD60BD">
        <w:rPr>
          <w:rFonts w:ascii="Segoe UI" w:hAnsi="Segoe UI" w:cs="Segoe UI"/>
          <w:bCs/>
          <w:sz w:val="24"/>
        </w:rPr>
        <w:t>şunları ifade etti</w:t>
      </w:r>
      <w:r w:rsidRPr="006F452E">
        <w:rPr>
          <w:rFonts w:ascii="Segoe UI" w:hAnsi="Segoe UI" w:cs="Segoe UI"/>
          <w:bCs/>
          <w:sz w:val="24"/>
        </w:rPr>
        <w:t>: “Biz değer yaratmaya odaklı bir şirketiz. Sadece finansal değil çevresel</w:t>
      </w:r>
      <w:r w:rsidR="002D2D5D">
        <w:rPr>
          <w:rFonts w:ascii="Segoe UI" w:hAnsi="Segoe UI" w:cs="Segoe UI"/>
          <w:bCs/>
          <w:sz w:val="24"/>
        </w:rPr>
        <w:t>,</w:t>
      </w:r>
      <w:r w:rsidR="00BD60BD">
        <w:rPr>
          <w:rFonts w:ascii="Segoe UI" w:hAnsi="Segoe UI" w:cs="Segoe UI"/>
          <w:bCs/>
          <w:sz w:val="24"/>
        </w:rPr>
        <w:t xml:space="preserve"> </w:t>
      </w:r>
      <w:r w:rsidRPr="006F452E">
        <w:rPr>
          <w:rFonts w:ascii="Segoe UI" w:hAnsi="Segoe UI" w:cs="Segoe UI"/>
          <w:bCs/>
          <w:sz w:val="24"/>
        </w:rPr>
        <w:t xml:space="preserve">sosyal </w:t>
      </w:r>
      <w:r w:rsidR="002D2D5D">
        <w:rPr>
          <w:rFonts w:ascii="Segoe UI" w:hAnsi="Segoe UI" w:cs="Segoe UI"/>
          <w:bCs/>
          <w:sz w:val="24"/>
        </w:rPr>
        <w:t xml:space="preserve">ve </w:t>
      </w:r>
      <w:proofErr w:type="spellStart"/>
      <w:r w:rsidR="002D2D5D">
        <w:rPr>
          <w:rFonts w:ascii="Segoe UI" w:hAnsi="Segoe UI" w:cs="Segoe UI"/>
          <w:bCs/>
          <w:sz w:val="24"/>
        </w:rPr>
        <w:t>yönetişimsel</w:t>
      </w:r>
      <w:proofErr w:type="spellEnd"/>
      <w:r w:rsidR="002D2D5D">
        <w:rPr>
          <w:rFonts w:ascii="Segoe UI" w:hAnsi="Segoe UI" w:cs="Segoe UI"/>
          <w:bCs/>
          <w:sz w:val="24"/>
        </w:rPr>
        <w:t xml:space="preserve"> </w:t>
      </w:r>
      <w:r w:rsidRPr="006F452E">
        <w:rPr>
          <w:rFonts w:ascii="Segoe UI" w:hAnsi="Segoe UI" w:cs="Segoe UI"/>
          <w:bCs/>
          <w:sz w:val="24"/>
        </w:rPr>
        <w:t xml:space="preserve">açıdan ortaya koyduğumuz </w:t>
      </w:r>
      <w:r w:rsidR="002D2D5D">
        <w:rPr>
          <w:rFonts w:ascii="Segoe UI" w:hAnsi="Segoe UI" w:cs="Segoe UI"/>
          <w:bCs/>
          <w:sz w:val="24"/>
        </w:rPr>
        <w:t xml:space="preserve">eforu ve </w:t>
      </w:r>
      <w:r w:rsidRPr="006F452E">
        <w:rPr>
          <w:rFonts w:ascii="Segoe UI" w:hAnsi="Segoe UI" w:cs="Segoe UI"/>
          <w:bCs/>
          <w:sz w:val="24"/>
        </w:rPr>
        <w:t xml:space="preserve">değeri </w:t>
      </w:r>
      <w:r w:rsidR="00BD60BD">
        <w:rPr>
          <w:rFonts w:ascii="Segoe UI" w:hAnsi="Segoe UI" w:cs="Segoe UI"/>
          <w:bCs/>
          <w:sz w:val="24"/>
        </w:rPr>
        <w:t xml:space="preserve">de </w:t>
      </w:r>
      <w:r w:rsidRPr="006F452E">
        <w:rPr>
          <w:rFonts w:ascii="Segoe UI" w:hAnsi="Segoe UI" w:cs="Segoe UI"/>
          <w:bCs/>
          <w:sz w:val="24"/>
        </w:rPr>
        <w:t xml:space="preserve">paydaşlarımızla şeffaf şekilde paylaşmak önemli önceliklerimizden biri. </w:t>
      </w:r>
      <w:r w:rsidR="002D2D5D">
        <w:rPr>
          <w:rFonts w:ascii="Segoe UI" w:hAnsi="Segoe UI" w:cs="Segoe UI"/>
          <w:bCs/>
          <w:sz w:val="24"/>
        </w:rPr>
        <w:t>O</w:t>
      </w:r>
      <w:r w:rsidRPr="006F452E">
        <w:rPr>
          <w:rFonts w:ascii="Segoe UI" w:hAnsi="Segoe UI" w:cs="Segoe UI"/>
          <w:bCs/>
          <w:sz w:val="24"/>
        </w:rPr>
        <w:t xml:space="preserve">rtaya koyduğumuz hedefler kadar bu hedeflere yönelik aksiyonların sonuçlarını da bundan sonra her yıl </w:t>
      </w:r>
      <w:proofErr w:type="gramStart"/>
      <w:r w:rsidRPr="006F452E">
        <w:rPr>
          <w:rFonts w:ascii="Segoe UI" w:hAnsi="Segoe UI" w:cs="Segoe UI"/>
          <w:bCs/>
          <w:sz w:val="24"/>
        </w:rPr>
        <w:t>entegre</w:t>
      </w:r>
      <w:proofErr w:type="gramEnd"/>
      <w:r w:rsidRPr="006F452E">
        <w:rPr>
          <w:rFonts w:ascii="Segoe UI" w:hAnsi="Segoe UI" w:cs="Segoe UI"/>
          <w:bCs/>
          <w:sz w:val="24"/>
        </w:rPr>
        <w:t xml:space="preserve"> faaliyet raporumuzla </w:t>
      </w:r>
      <w:r w:rsidR="00FA6C3C">
        <w:rPr>
          <w:rFonts w:ascii="Segoe UI" w:hAnsi="Segoe UI" w:cs="Segoe UI"/>
          <w:bCs/>
          <w:sz w:val="24"/>
        </w:rPr>
        <w:t xml:space="preserve">paydaşlarımızla </w:t>
      </w:r>
      <w:r w:rsidR="002D2D5D">
        <w:rPr>
          <w:rFonts w:ascii="Segoe UI" w:hAnsi="Segoe UI" w:cs="Segoe UI"/>
          <w:bCs/>
          <w:sz w:val="24"/>
        </w:rPr>
        <w:t xml:space="preserve">açıklıkla </w:t>
      </w:r>
      <w:r w:rsidRPr="006F452E">
        <w:rPr>
          <w:rFonts w:ascii="Segoe UI" w:hAnsi="Segoe UI" w:cs="Segoe UI"/>
          <w:bCs/>
          <w:sz w:val="24"/>
        </w:rPr>
        <w:t xml:space="preserve">paylaşacağız. </w:t>
      </w:r>
      <w:r w:rsidR="002D2D5D" w:rsidRPr="002D2D5D">
        <w:rPr>
          <w:rFonts w:ascii="Segoe UI" w:hAnsi="Segoe UI" w:cs="Segoe UI"/>
          <w:bCs/>
          <w:sz w:val="24"/>
        </w:rPr>
        <w:t>Hayata geçirdiğimiz sayısız ilkl</w:t>
      </w:r>
      <w:r w:rsidR="002D2D5D">
        <w:rPr>
          <w:rFonts w:ascii="Segoe UI" w:hAnsi="Segoe UI" w:cs="Segoe UI"/>
          <w:bCs/>
          <w:sz w:val="24"/>
        </w:rPr>
        <w:t>erle sektörümüze öncülük ediyoruz</w:t>
      </w:r>
      <w:r w:rsidR="002F5937">
        <w:rPr>
          <w:rFonts w:ascii="Segoe UI" w:hAnsi="Segoe UI" w:cs="Segoe UI"/>
          <w:bCs/>
          <w:sz w:val="24"/>
        </w:rPr>
        <w:t>. B</w:t>
      </w:r>
      <w:r w:rsidR="002D2D5D">
        <w:rPr>
          <w:rFonts w:ascii="Segoe UI" w:hAnsi="Segoe UI" w:cs="Segoe UI"/>
          <w:bCs/>
          <w:sz w:val="24"/>
        </w:rPr>
        <w:t xml:space="preserve">u </w:t>
      </w:r>
      <w:proofErr w:type="gramStart"/>
      <w:r w:rsidR="002F5937">
        <w:rPr>
          <w:rFonts w:ascii="Segoe UI" w:hAnsi="Segoe UI" w:cs="Segoe UI"/>
          <w:bCs/>
          <w:sz w:val="24"/>
        </w:rPr>
        <w:t>entegre</w:t>
      </w:r>
      <w:proofErr w:type="gramEnd"/>
      <w:r w:rsidR="002F5937">
        <w:rPr>
          <w:rFonts w:ascii="Segoe UI" w:hAnsi="Segoe UI" w:cs="Segoe UI"/>
          <w:bCs/>
          <w:sz w:val="24"/>
        </w:rPr>
        <w:t xml:space="preserve"> faaliyet </w:t>
      </w:r>
      <w:r w:rsidR="002D2D5D">
        <w:rPr>
          <w:rFonts w:ascii="Segoe UI" w:hAnsi="Segoe UI" w:cs="Segoe UI"/>
          <w:bCs/>
          <w:sz w:val="24"/>
        </w:rPr>
        <w:t>rapor</w:t>
      </w:r>
      <w:r w:rsidR="002F5937">
        <w:rPr>
          <w:rFonts w:ascii="Segoe UI" w:hAnsi="Segoe UI" w:cs="Segoe UI"/>
          <w:bCs/>
          <w:sz w:val="24"/>
        </w:rPr>
        <w:t xml:space="preserve">u da sektörümüzde bir ilk olarak yerini aldı. </w:t>
      </w:r>
      <w:r w:rsidRPr="006F452E">
        <w:rPr>
          <w:rFonts w:ascii="Segoe UI" w:hAnsi="Segoe UI" w:cs="Segoe UI"/>
          <w:bCs/>
          <w:sz w:val="24"/>
        </w:rPr>
        <w:t xml:space="preserve">Özellikle sürdürülebilirlik faaliyetlerimizle çevresel, sosyal ve kurumsal yönetişim performansımızı yükseltmeye </w:t>
      </w:r>
      <w:r w:rsidRPr="006F452E">
        <w:rPr>
          <w:rFonts w:ascii="Segoe UI" w:hAnsi="Segoe UI" w:cs="Segoe UI"/>
          <w:bCs/>
          <w:sz w:val="24"/>
        </w:rPr>
        <w:lastRenderedPageBreak/>
        <w:t>ve sektördeki öncü şirket olma konumumuzu korumaya odaklanırken bu raporun hem biz hem tüm paydaşlarımız için önemli bir motivasyon kaynağı olacağına inanıyoruz.</w:t>
      </w:r>
      <w:r w:rsidR="000520FC" w:rsidRPr="000520FC">
        <w:rPr>
          <w:rFonts w:ascii="Segoe UI" w:hAnsi="Segoe UI" w:cs="Segoe UI"/>
          <w:bCs/>
          <w:sz w:val="24"/>
        </w:rPr>
        <w:t xml:space="preserve"> </w:t>
      </w:r>
      <w:r w:rsidR="000520FC">
        <w:rPr>
          <w:rFonts w:ascii="Segoe UI" w:hAnsi="Segoe UI" w:cs="Segoe UI"/>
          <w:bCs/>
          <w:sz w:val="24"/>
        </w:rPr>
        <w:t>Raporda yer alan tüm bu güzel işlerin arkasında başta çalışma arkadaşlarımız olmak üzere değerli paydaşlarımız</w:t>
      </w:r>
      <w:r w:rsidR="000520FC" w:rsidRPr="000520FC">
        <w:rPr>
          <w:rFonts w:ascii="Segoe UI" w:hAnsi="Segoe UI" w:cs="Segoe UI"/>
          <w:bCs/>
          <w:sz w:val="24"/>
        </w:rPr>
        <w:t xml:space="preserve"> </w:t>
      </w:r>
      <w:r w:rsidR="000520FC">
        <w:rPr>
          <w:rFonts w:ascii="Segoe UI" w:hAnsi="Segoe UI" w:cs="Segoe UI"/>
          <w:bCs/>
          <w:sz w:val="24"/>
        </w:rPr>
        <w:t xml:space="preserve">var. </w:t>
      </w:r>
      <w:r w:rsidR="000520FC" w:rsidRPr="000520FC">
        <w:rPr>
          <w:rFonts w:ascii="Segoe UI" w:hAnsi="Segoe UI" w:cs="Segoe UI"/>
          <w:bCs/>
          <w:sz w:val="24"/>
        </w:rPr>
        <w:t xml:space="preserve">Tüm paydaşlarımız için değer yaratmaya ve </w:t>
      </w:r>
      <w:r w:rsidR="000520FC">
        <w:rPr>
          <w:rFonts w:ascii="Segoe UI" w:hAnsi="Segoe UI" w:cs="Segoe UI"/>
          <w:bCs/>
          <w:sz w:val="24"/>
        </w:rPr>
        <w:t>sektörümüzün ilkleri ile farklılaşmaya devam etmeyi arzu ediyoruz</w:t>
      </w:r>
      <w:r w:rsidR="000520FC" w:rsidRPr="000520FC">
        <w:rPr>
          <w:rFonts w:ascii="Segoe UI" w:hAnsi="Segoe UI" w:cs="Segoe UI"/>
          <w:bCs/>
          <w:sz w:val="24"/>
        </w:rPr>
        <w:t>.</w:t>
      </w:r>
      <w:r w:rsidR="000520FC">
        <w:rPr>
          <w:rFonts w:ascii="Segoe UI" w:hAnsi="Segoe UI" w:cs="Segoe UI"/>
          <w:bCs/>
          <w:sz w:val="24"/>
        </w:rPr>
        <w:t xml:space="preserve"> </w:t>
      </w:r>
      <w:r w:rsidRPr="006F452E">
        <w:rPr>
          <w:rFonts w:ascii="Segoe UI" w:hAnsi="Segoe UI" w:cs="Segoe UI"/>
          <w:bCs/>
          <w:sz w:val="24"/>
        </w:rPr>
        <w:t>”</w:t>
      </w:r>
    </w:p>
    <w:p w14:paraId="1CCA1168" w14:textId="7C386CF9" w:rsidR="006038E6" w:rsidRDefault="006038E6" w:rsidP="006F452E">
      <w:pPr>
        <w:spacing w:after="0" w:line="25" w:lineRule="atLeast"/>
        <w:rPr>
          <w:rFonts w:ascii="Segoe UI" w:hAnsi="Segoe UI" w:cs="Segoe UI"/>
          <w:sz w:val="24"/>
        </w:rPr>
      </w:pPr>
    </w:p>
    <w:sectPr w:rsidR="006038E6" w:rsidSect="00906230">
      <w:headerReference w:type="even" r:id="rId7"/>
      <w:headerReference w:type="default" r:id="rId8"/>
      <w:footerReference w:type="default" r:id="rId9"/>
      <w:headerReference w:type="firs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74CE" w14:textId="77777777" w:rsidR="004E35D1" w:rsidRDefault="004E35D1" w:rsidP="00A13EBA">
      <w:pPr>
        <w:spacing w:after="0" w:line="240" w:lineRule="auto"/>
      </w:pPr>
      <w:r>
        <w:separator/>
      </w:r>
    </w:p>
  </w:endnote>
  <w:endnote w:type="continuationSeparator" w:id="0">
    <w:p w14:paraId="1DC801A8" w14:textId="77777777" w:rsidR="004E35D1" w:rsidRDefault="004E35D1" w:rsidP="00A1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F1D3" w14:textId="659F94E2" w:rsidR="00A13EBA" w:rsidRDefault="00E10EA4" w:rsidP="00E10EA4">
    <w:pPr>
      <w:pStyle w:val="Footer"/>
      <w:tabs>
        <w:tab w:val="clear" w:pos="4536"/>
        <w:tab w:val="clear" w:pos="9072"/>
        <w:tab w:val="left" w:pos="2670"/>
      </w:tabs>
    </w:pPr>
    <w:r w:rsidRPr="009D25C7">
      <w:rPr>
        <w:noProof/>
        <w:lang w:val="en-US"/>
      </w:rPr>
      <w:drawing>
        <wp:anchor distT="0" distB="0" distL="114300" distR="114300" simplePos="0" relativeHeight="251663360" behindDoc="1" locked="0" layoutInCell="1" allowOverlap="1" wp14:anchorId="599EC9F8" wp14:editId="361F98A4">
          <wp:simplePos x="0" y="0"/>
          <wp:positionH relativeFrom="page">
            <wp:align>right</wp:align>
          </wp:positionH>
          <wp:positionV relativeFrom="paragraph">
            <wp:posOffset>-285750</wp:posOffset>
          </wp:positionV>
          <wp:extent cx="7543800" cy="608693"/>
          <wp:effectExtent l="0" t="0" r="0" b="12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1374" w14:textId="77777777" w:rsidR="004E35D1" w:rsidRDefault="004E35D1" w:rsidP="00A13EBA">
      <w:pPr>
        <w:spacing w:after="0" w:line="240" w:lineRule="auto"/>
      </w:pPr>
      <w:r>
        <w:separator/>
      </w:r>
    </w:p>
  </w:footnote>
  <w:footnote w:type="continuationSeparator" w:id="0">
    <w:p w14:paraId="4F25BE91" w14:textId="77777777" w:rsidR="004E35D1" w:rsidRDefault="004E35D1" w:rsidP="00A1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87B0" w14:textId="120139E2" w:rsidR="00A13EBA" w:rsidRDefault="004E35D1">
    <w:pPr>
      <w:pStyle w:val="Header"/>
    </w:pPr>
    <w:r>
      <w:rPr>
        <w:noProof/>
      </w:rPr>
      <w:pict w14:anchorId="54164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5" o:spid="_x0000_s1068" type="#_x0000_t75" style="position:absolute;margin-left:0;margin-top:0;width:595.2pt;height:841.9pt;z-index:-251657216;mso-position-horizontal:center;mso-position-horizontal-relative:margin;mso-position-vertical:center;mso-position-vertical-relative:margin" o:allowincell="f">
          <v:imagedata r:id="rId1" o:title="Zorlu_Enerji_Antetli_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664" w14:textId="598E0301" w:rsidR="00A13EBA" w:rsidRDefault="00E10EA4">
    <w:pPr>
      <w:pStyle w:val="Header"/>
    </w:pPr>
    <w:r w:rsidRPr="009D25C7">
      <w:rPr>
        <w:noProof/>
        <w:lang w:val="en-US"/>
      </w:rPr>
      <w:drawing>
        <wp:anchor distT="0" distB="0" distL="114300" distR="114300" simplePos="0" relativeHeight="251661312" behindDoc="1" locked="0" layoutInCell="1" allowOverlap="1" wp14:anchorId="3816188D" wp14:editId="4BA333E8">
          <wp:simplePos x="0" y="0"/>
          <wp:positionH relativeFrom="page">
            <wp:align>right</wp:align>
          </wp:positionH>
          <wp:positionV relativeFrom="paragraph">
            <wp:posOffset>-448310</wp:posOffset>
          </wp:positionV>
          <wp:extent cx="7536035" cy="911269"/>
          <wp:effectExtent l="0" t="0" r="8255"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BB57" w14:textId="0D343D24" w:rsidR="00A13EBA" w:rsidRDefault="004E35D1">
    <w:pPr>
      <w:pStyle w:val="Header"/>
    </w:pPr>
    <w:r>
      <w:rPr>
        <w:noProof/>
      </w:rPr>
      <w:pict w14:anchorId="281A3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4" o:spid="_x0000_s1067" type="#_x0000_t75" style="position:absolute;margin-left:0;margin-top:0;width:595.2pt;height:841.9pt;z-index:-251658240;mso-position-horizontal:center;mso-position-horizontal-relative:margin;mso-position-vertical:center;mso-position-vertical-relative:margin" o:allowincell="f">
          <v:imagedata r:id="rId1" o:title="Zorlu_Enerji_Antetli_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A79"/>
    <w:multiLevelType w:val="hybridMultilevel"/>
    <w:tmpl w:val="30EE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D8"/>
    <w:rsid w:val="00000287"/>
    <w:rsid w:val="00000C35"/>
    <w:rsid w:val="000111C0"/>
    <w:rsid w:val="00011A0C"/>
    <w:rsid w:val="00033BA6"/>
    <w:rsid w:val="00042325"/>
    <w:rsid w:val="000520FC"/>
    <w:rsid w:val="00052A42"/>
    <w:rsid w:val="000617D8"/>
    <w:rsid w:val="000A2723"/>
    <w:rsid w:val="000B08CE"/>
    <w:rsid w:val="000C2F64"/>
    <w:rsid w:val="000D42BE"/>
    <w:rsid w:val="000E125F"/>
    <w:rsid w:val="000E4FDA"/>
    <w:rsid w:val="00102CD6"/>
    <w:rsid w:val="001140DA"/>
    <w:rsid w:val="00133CB9"/>
    <w:rsid w:val="00182B79"/>
    <w:rsid w:val="001A508A"/>
    <w:rsid w:val="001B463E"/>
    <w:rsid w:val="001E54CC"/>
    <w:rsid w:val="0020621B"/>
    <w:rsid w:val="00211CE7"/>
    <w:rsid w:val="00214B92"/>
    <w:rsid w:val="00225970"/>
    <w:rsid w:val="00230B48"/>
    <w:rsid w:val="00230F5F"/>
    <w:rsid w:val="00241491"/>
    <w:rsid w:val="0024311A"/>
    <w:rsid w:val="002B0CAA"/>
    <w:rsid w:val="002B4175"/>
    <w:rsid w:val="002C1186"/>
    <w:rsid w:val="002C4545"/>
    <w:rsid w:val="002D2D5D"/>
    <w:rsid w:val="002E0A31"/>
    <w:rsid w:val="002E153A"/>
    <w:rsid w:val="002E7780"/>
    <w:rsid w:val="002F403F"/>
    <w:rsid w:val="002F5937"/>
    <w:rsid w:val="003563E9"/>
    <w:rsid w:val="003573D7"/>
    <w:rsid w:val="00364B83"/>
    <w:rsid w:val="00366B3E"/>
    <w:rsid w:val="00374C95"/>
    <w:rsid w:val="003A1005"/>
    <w:rsid w:val="003A5207"/>
    <w:rsid w:val="003B3B62"/>
    <w:rsid w:val="003D6427"/>
    <w:rsid w:val="003E4A70"/>
    <w:rsid w:val="00402C8E"/>
    <w:rsid w:val="0040569B"/>
    <w:rsid w:val="00406231"/>
    <w:rsid w:val="00453987"/>
    <w:rsid w:val="00457220"/>
    <w:rsid w:val="004802CB"/>
    <w:rsid w:val="004A7C37"/>
    <w:rsid w:val="004A7F99"/>
    <w:rsid w:val="004C7A8D"/>
    <w:rsid w:val="004D12E8"/>
    <w:rsid w:val="004D1F12"/>
    <w:rsid w:val="004D3617"/>
    <w:rsid w:val="004D39DE"/>
    <w:rsid w:val="004E35D1"/>
    <w:rsid w:val="004F4F81"/>
    <w:rsid w:val="0050546C"/>
    <w:rsid w:val="00507052"/>
    <w:rsid w:val="00507AE9"/>
    <w:rsid w:val="0051403E"/>
    <w:rsid w:val="00521DDA"/>
    <w:rsid w:val="0052459C"/>
    <w:rsid w:val="0052713C"/>
    <w:rsid w:val="00531659"/>
    <w:rsid w:val="00537801"/>
    <w:rsid w:val="005440BE"/>
    <w:rsid w:val="00591BA4"/>
    <w:rsid w:val="005A5C41"/>
    <w:rsid w:val="005B0AC0"/>
    <w:rsid w:val="005B754B"/>
    <w:rsid w:val="005C208F"/>
    <w:rsid w:val="005C337F"/>
    <w:rsid w:val="005F5BF5"/>
    <w:rsid w:val="006038E6"/>
    <w:rsid w:val="006149DE"/>
    <w:rsid w:val="006217A3"/>
    <w:rsid w:val="00625E8D"/>
    <w:rsid w:val="00650541"/>
    <w:rsid w:val="0065569F"/>
    <w:rsid w:val="00662BFA"/>
    <w:rsid w:val="00667433"/>
    <w:rsid w:val="00670257"/>
    <w:rsid w:val="00682964"/>
    <w:rsid w:val="00697710"/>
    <w:rsid w:val="006B38B9"/>
    <w:rsid w:val="006B581A"/>
    <w:rsid w:val="006F2CB5"/>
    <w:rsid w:val="006F452E"/>
    <w:rsid w:val="006F4A52"/>
    <w:rsid w:val="00707BA9"/>
    <w:rsid w:val="00710678"/>
    <w:rsid w:val="00715116"/>
    <w:rsid w:val="00717C1E"/>
    <w:rsid w:val="0072626D"/>
    <w:rsid w:val="007356E8"/>
    <w:rsid w:val="00743272"/>
    <w:rsid w:val="007537E8"/>
    <w:rsid w:val="00764B6F"/>
    <w:rsid w:val="00765F8B"/>
    <w:rsid w:val="00767637"/>
    <w:rsid w:val="00790B68"/>
    <w:rsid w:val="00792B69"/>
    <w:rsid w:val="00793CB9"/>
    <w:rsid w:val="007A2672"/>
    <w:rsid w:val="007A2DC1"/>
    <w:rsid w:val="007E0067"/>
    <w:rsid w:val="007F14E6"/>
    <w:rsid w:val="007F284B"/>
    <w:rsid w:val="007F483F"/>
    <w:rsid w:val="00804A77"/>
    <w:rsid w:val="00811153"/>
    <w:rsid w:val="00814A9E"/>
    <w:rsid w:val="00827A6C"/>
    <w:rsid w:val="00830DB9"/>
    <w:rsid w:val="00846199"/>
    <w:rsid w:val="008602CC"/>
    <w:rsid w:val="00885AD6"/>
    <w:rsid w:val="00887BF3"/>
    <w:rsid w:val="008B15F4"/>
    <w:rsid w:val="008C156D"/>
    <w:rsid w:val="008C3C6E"/>
    <w:rsid w:val="008D2270"/>
    <w:rsid w:val="00906230"/>
    <w:rsid w:val="0091399C"/>
    <w:rsid w:val="009143B3"/>
    <w:rsid w:val="0097787E"/>
    <w:rsid w:val="009823D0"/>
    <w:rsid w:val="00986308"/>
    <w:rsid w:val="009A35FD"/>
    <w:rsid w:val="009A6E54"/>
    <w:rsid w:val="009B25E6"/>
    <w:rsid w:val="009C4A7B"/>
    <w:rsid w:val="009C6345"/>
    <w:rsid w:val="009E3BE5"/>
    <w:rsid w:val="009F3611"/>
    <w:rsid w:val="00A13EBA"/>
    <w:rsid w:val="00A335F0"/>
    <w:rsid w:val="00A46763"/>
    <w:rsid w:val="00A47008"/>
    <w:rsid w:val="00A67B3F"/>
    <w:rsid w:val="00A769CE"/>
    <w:rsid w:val="00A77BEA"/>
    <w:rsid w:val="00A80A46"/>
    <w:rsid w:val="00A84271"/>
    <w:rsid w:val="00A84CEB"/>
    <w:rsid w:val="00A85AC4"/>
    <w:rsid w:val="00A92CA3"/>
    <w:rsid w:val="00A9543D"/>
    <w:rsid w:val="00AA58EC"/>
    <w:rsid w:val="00AD6C88"/>
    <w:rsid w:val="00AF5197"/>
    <w:rsid w:val="00AF543D"/>
    <w:rsid w:val="00B07E55"/>
    <w:rsid w:val="00B11554"/>
    <w:rsid w:val="00B16DFA"/>
    <w:rsid w:val="00B64D3C"/>
    <w:rsid w:val="00B65730"/>
    <w:rsid w:val="00B81763"/>
    <w:rsid w:val="00B97BF3"/>
    <w:rsid w:val="00B97E32"/>
    <w:rsid w:val="00BA0DF3"/>
    <w:rsid w:val="00BA0FCA"/>
    <w:rsid w:val="00BC2C8B"/>
    <w:rsid w:val="00BD60BD"/>
    <w:rsid w:val="00BF1138"/>
    <w:rsid w:val="00C039EE"/>
    <w:rsid w:val="00C0568C"/>
    <w:rsid w:val="00C10314"/>
    <w:rsid w:val="00C53EC7"/>
    <w:rsid w:val="00C54422"/>
    <w:rsid w:val="00C6476B"/>
    <w:rsid w:val="00C666DF"/>
    <w:rsid w:val="00C71C02"/>
    <w:rsid w:val="00C823B2"/>
    <w:rsid w:val="00CB28E3"/>
    <w:rsid w:val="00CB7396"/>
    <w:rsid w:val="00CD3D24"/>
    <w:rsid w:val="00CF2C10"/>
    <w:rsid w:val="00D13C23"/>
    <w:rsid w:val="00D4340C"/>
    <w:rsid w:val="00D47C5F"/>
    <w:rsid w:val="00D52D18"/>
    <w:rsid w:val="00D65D3F"/>
    <w:rsid w:val="00D675AC"/>
    <w:rsid w:val="00D7556F"/>
    <w:rsid w:val="00DA0638"/>
    <w:rsid w:val="00DB4CAB"/>
    <w:rsid w:val="00E10EA4"/>
    <w:rsid w:val="00E232AA"/>
    <w:rsid w:val="00E25724"/>
    <w:rsid w:val="00E3184C"/>
    <w:rsid w:val="00E513BD"/>
    <w:rsid w:val="00E668CA"/>
    <w:rsid w:val="00E66F13"/>
    <w:rsid w:val="00E8412C"/>
    <w:rsid w:val="00E870E8"/>
    <w:rsid w:val="00E870F2"/>
    <w:rsid w:val="00E95346"/>
    <w:rsid w:val="00EC463F"/>
    <w:rsid w:val="00EE3073"/>
    <w:rsid w:val="00EE78A7"/>
    <w:rsid w:val="00F035AC"/>
    <w:rsid w:val="00F16FAE"/>
    <w:rsid w:val="00F43F96"/>
    <w:rsid w:val="00F477BA"/>
    <w:rsid w:val="00F50133"/>
    <w:rsid w:val="00F5593B"/>
    <w:rsid w:val="00F84275"/>
    <w:rsid w:val="00F842DD"/>
    <w:rsid w:val="00FA2A20"/>
    <w:rsid w:val="00FA2CED"/>
    <w:rsid w:val="00FA6C3C"/>
    <w:rsid w:val="00FB4B27"/>
    <w:rsid w:val="00FC14CD"/>
    <w:rsid w:val="00FD3AF5"/>
    <w:rsid w:val="00FD6F07"/>
    <w:rsid w:val="00FE409E"/>
    <w:rsid w:val="00FE5248"/>
    <w:rsid w:val="00FE529E"/>
    <w:rsid w:val="00FF6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08A8"/>
  <w15:docId w15:val="{DE69011A-F1ED-468C-A557-D7A5C1C4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A3"/>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BA"/>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rsid w:val="00A13EBA"/>
  </w:style>
  <w:style w:type="paragraph" w:styleId="Footer">
    <w:name w:val="footer"/>
    <w:basedOn w:val="Normal"/>
    <w:link w:val="FooterChar"/>
    <w:uiPriority w:val="99"/>
    <w:unhideWhenUsed/>
    <w:rsid w:val="00A13EBA"/>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rsid w:val="00A13EBA"/>
  </w:style>
  <w:style w:type="paragraph" w:styleId="BalloonText">
    <w:name w:val="Balloon Text"/>
    <w:basedOn w:val="Normal"/>
    <w:link w:val="BalloonTextChar"/>
    <w:uiPriority w:val="99"/>
    <w:semiHidden/>
    <w:unhideWhenUsed/>
    <w:rsid w:val="00A1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BA"/>
    <w:rPr>
      <w:rFonts w:ascii="Segoe UI" w:hAnsi="Segoe UI" w:cs="Segoe UI"/>
      <w:sz w:val="18"/>
      <w:szCs w:val="18"/>
    </w:rPr>
  </w:style>
  <w:style w:type="character" w:styleId="Hyperlink">
    <w:name w:val="Hyperlink"/>
    <w:basedOn w:val="DefaultParagraphFont"/>
    <w:uiPriority w:val="99"/>
    <w:unhideWhenUsed/>
    <w:rsid w:val="006217A3"/>
    <w:rPr>
      <w:color w:val="0563C1" w:themeColor="hyperlink"/>
      <w:u w:val="single"/>
    </w:rPr>
  </w:style>
  <w:style w:type="character" w:customStyle="1" w:styleId="zmlenmeyenBahsetme1">
    <w:name w:val="Çözümlenmeyen Bahsetme1"/>
    <w:basedOn w:val="DefaultParagraphFont"/>
    <w:uiPriority w:val="99"/>
    <w:semiHidden/>
    <w:unhideWhenUsed/>
    <w:rsid w:val="00A67B3F"/>
    <w:rPr>
      <w:color w:val="605E5C"/>
      <w:shd w:val="clear" w:color="auto" w:fill="E1DFDD"/>
    </w:rPr>
  </w:style>
  <w:style w:type="character" w:styleId="FollowedHyperlink">
    <w:name w:val="FollowedHyperlink"/>
    <w:basedOn w:val="DefaultParagraphFont"/>
    <w:uiPriority w:val="99"/>
    <w:semiHidden/>
    <w:unhideWhenUsed/>
    <w:rsid w:val="00A67B3F"/>
    <w:rPr>
      <w:color w:val="954F72" w:themeColor="followedHyperlink"/>
      <w:u w:val="single"/>
    </w:rPr>
  </w:style>
  <w:style w:type="character" w:styleId="CommentReference">
    <w:name w:val="annotation reference"/>
    <w:basedOn w:val="DefaultParagraphFont"/>
    <w:uiPriority w:val="99"/>
    <w:semiHidden/>
    <w:unhideWhenUsed/>
    <w:rsid w:val="000E4FDA"/>
    <w:rPr>
      <w:sz w:val="16"/>
      <w:szCs w:val="16"/>
    </w:rPr>
  </w:style>
  <w:style w:type="paragraph" w:styleId="CommentText">
    <w:name w:val="annotation text"/>
    <w:basedOn w:val="Normal"/>
    <w:link w:val="CommentTextChar"/>
    <w:uiPriority w:val="99"/>
    <w:semiHidden/>
    <w:unhideWhenUsed/>
    <w:rsid w:val="000E4FDA"/>
    <w:pPr>
      <w:spacing w:line="240" w:lineRule="auto"/>
    </w:pPr>
    <w:rPr>
      <w:sz w:val="20"/>
      <w:szCs w:val="20"/>
    </w:rPr>
  </w:style>
  <w:style w:type="character" w:customStyle="1" w:styleId="CommentTextChar">
    <w:name w:val="Comment Text Char"/>
    <w:basedOn w:val="DefaultParagraphFont"/>
    <w:link w:val="CommentText"/>
    <w:uiPriority w:val="99"/>
    <w:semiHidden/>
    <w:rsid w:val="000E4FDA"/>
    <w:rPr>
      <w:sz w:val="20"/>
      <w:szCs w:val="20"/>
    </w:rPr>
  </w:style>
  <w:style w:type="paragraph" w:styleId="CommentSubject">
    <w:name w:val="annotation subject"/>
    <w:basedOn w:val="CommentText"/>
    <w:next w:val="CommentText"/>
    <w:link w:val="CommentSubjectChar"/>
    <w:uiPriority w:val="99"/>
    <w:semiHidden/>
    <w:unhideWhenUsed/>
    <w:rsid w:val="000E4FDA"/>
    <w:rPr>
      <w:b/>
      <w:bCs/>
    </w:rPr>
  </w:style>
  <w:style w:type="character" w:customStyle="1" w:styleId="CommentSubjectChar">
    <w:name w:val="Comment Subject Char"/>
    <w:basedOn w:val="CommentTextChar"/>
    <w:link w:val="CommentSubject"/>
    <w:uiPriority w:val="99"/>
    <w:semiHidden/>
    <w:rsid w:val="000E4FDA"/>
    <w:rPr>
      <w:b/>
      <w:bCs/>
      <w:sz w:val="20"/>
      <w:szCs w:val="20"/>
    </w:rPr>
  </w:style>
  <w:style w:type="paragraph" w:styleId="ListParagraph">
    <w:name w:val="List Paragraph"/>
    <w:basedOn w:val="Normal"/>
    <w:uiPriority w:val="34"/>
    <w:qFormat/>
    <w:rsid w:val="00374C95"/>
    <w:pPr>
      <w:ind w:left="720"/>
      <w:contextualSpacing/>
    </w:pPr>
  </w:style>
  <w:style w:type="paragraph" w:styleId="Revision">
    <w:name w:val="Revision"/>
    <w:hidden/>
    <w:uiPriority w:val="99"/>
    <w:semiHidden/>
    <w:rsid w:val="00793CB9"/>
    <w:pPr>
      <w:spacing w:after="0" w:line="240" w:lineRule="auto"/>
    </w:pPr>
  </w:style>
  <w:style w:type="character" w:styleId="Strong">
    <w:name w:val="Strong"/>
    <w:basedOn w:val="DefaultParagraphFont"/>
    <w:uiPriority w:val="22"/>
    <w:qFormat/>
    <w:rsid w:val="00C0568C"/>
    <w:rPr>
      <w:b/>
      <w:bCs/>
    </w:rPr>
  </w:style>
  <w:style w:type="paragraph" w:styleId="NormalWeb">
    <w:name w:val="Normal (Web)"/>
    <w:basedOn w:val="Normal"/>
    <w:uiPriority w:val="99"/>
    <w:semiHidden/>
    <w:unhideWhenUsed/>
    <w:rsid w:val="009F3611"/>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2717">
      <w:bodyDiv w:val="1"/>
      <w:marLeft w:val="0"/>
      <w:marRight w:val="0"/>
      <w:marTop w:val="0"/>
      <w:marBottom w:val="0"/>
      <w:divBdr>
        <w:top w:val="none" w:sz="0" w:space="0" w:color="auto"/>
        <w:left w:val="none" w:sz="0" w:space="0" w:color="auto"/>
        <w:bottom w:val="none" w:sz="0" w:space="0" w:color="auto"/>
        <w:right w:val="none" w:sz="0" w:space="0" w:color="auto"/>
      </w:divBdr>
    </w:div>
    <w:div w:id="639531428">
      <w:bodyDiv w:val="1"/>
      <w:marLeft w:val="0"/>
      <w:marRight w:val="0"/>
      <w:marTop w:val="0"/>
      <w:marBottom w:val="0"/>
      <w:divBdr>
        <w:top w:val="none" w:sz="0" w:space="0" w:color="auto"/>
        <w:left w:val="none" w:sz="0" w:space="0" w:color="auto"/>
        <w:bottom w:val="none" w:sz="0" w:space="0" w:color="auto"/>
        <w:right w:val="none" w:sz="0" w:space="0" w:color="auto"/>
      </w:divBdr>
    </w:div>
    <w:div w:id="1529218925">
      <w:bodyDiv w:val="1"/>
      <w:marLeft w:val="0"/>
      <w:marRight w:val="0"/>
      <w:marTop w:val="0"/>
      <w:marBottom w:val="0"/>
      <w:divBdr>
        <w:top w:val="none" w:sz="0" w:space="0" w:color="auto"/>
        <w:left w:val="none" w:sz="0" w:space="0" w:color="auto"/>
        <w:bottom w:val="none" w:sz="0" w:space="0" w:color="auto"/>
        <w:right w:val="none" w:sz="0" w:space="0" w:color="auto"/>
      </w:divBdr>
    </w:div>
    <w:div w:id="16643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Kahraman</dc:creator>
  <cp:lastModifiedBy>Sevi Yüzbaşıoğlu</cp:lastModifiedBy>
  <cp:revision>4</cp:revision>
  <cp:lastPrinted>2018-06-08T13:07:00Z</cp:lastPrinted>
  <dcterms:created xsi:type="dcterms:W3CDTF">2022-03-12T14:06:00Z</dcterms:created>
  <dcterms:modified xsi:type="dcterms:W3CDTF">2022-03-14T05:37:00Z</dcterms:modified>
</cp:coreProperties>
</file>